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88" w:rsidRPr="00620D98" w:rsidRDefault="00DF7D6B" w:rsidP="00A152DB">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sidRPr="00620D98">
        <w:rPr>
          <w:b/>
          <w:sz w:val="32"/>
          <w:szCs w:val="32"/>
        </w:rPr>
        <w:t xml:space="preserve">NCCD CONFERENCE – </w:t>
      </w:r>
      <w:r w:rsidR="00933966">
        <w:rPr>
          <w:b/>
          <w:sz w:val="32"/>
          <w:szCs w:val="32"/>
        </w:rPr>
        <w:t xml:space="preserve">MOUNT ST BENEDICT CENTRE, </w:t>
      </w:r>
      <w:r w:rsidRPr="00620D98">
        <w:rPr>
          <w:b/>
          <w:sz w:val="32"/>
          <w:szCs w:val="32"/>
        </w:rPr>
        <w:t>PENNANT HIL</w:t>
      </w:r>
      <w:r w:rsidR="00933966">
        <w:rPr>
          <w:b/>
          <w:sz w:val="32"/>
          <w:szCs w:val="32"/>
        </w:rPr>
        <w:t>L</w:t>
      </w:r>
      <w:r w:rsidRPr="00620D98">
        <w:rPr>
          <w:b/>
          <w:sz w:val="32"/>
          <w:szCs w:val="32"/>
        </w:rPr>
        <w:t xml:space="preserve">S </w:t>
      </w:r>
      <w:r w:rsidRPr="00620D98">
        <w:rPr>
          <w:b/>
          <w:sz w:val="32"/>
          <w:szCs w:val="32"/>
        </w:rPr>
        <w:br/>
        <w:t>7-9 October 2015</w:t>
      </w:r>
    </w:p>
    <w:p w:rsidR="008C61E3" w:rsidRDefault="008C61E3" w:rsidP="00CF7D27">
      <w:pPr>
        <w:jc w:val="both"/>
        <w:rPr>
          <w:sz w:val="24"/>
          <w:szCs w:val="24"/>
        </w:rPr>
      </w:pPr>
      <w:r w:rsidRPr="00C03398">
        <w:rPr>
          <w:noProof/>
          <w:sz w:val="24"/>
          <w:szCs w:val="24"/>
          <w:lang w:eastAsia="en-AU"/>
        </w:rPr>
        <w:drawing>
          <wp:anchor distT="0" distB="0" distL="114300" distR="114300" simplePos="0" relativeHeight="251658240" behindDoc="0" locked="0" layoutInCell="1" allowOverlap="1" wp14:anchorId="40D08532" wp14:editId="1A92AA5B">
            <wp:simplePos x="0" y="0"/>
            <wp:positionH relativeFrom="column">
              <wp:posOffset>367030</wp:posOffset>
            </wp:positionH>
            <wp:positionV relativeFrom="paragraph">
              <wp:posOffset>131445</wp:posOffset>
            </wp:positionV>
            <wp:extent cx="5682615" cy="3806190"/>
            <wp:effectExtent l="0" t="0" r="0" b="3810"/>
            <wp:wrapSquare wrapText="bothSides"/>
            <wp:docPr id="2" name="Picture 2" descr="C:\Users\czammit\AppData\Local\Microsoft\Windows\Temporary Internet Files\Content.Outlook\4F931RCS\NCCD phot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ammit\AppData\Local\Microsoft\Windows\Temporary Internet Files\Content.Outlook\4F931RCS\NCCD photo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82615" cy="3806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p>
    <w:p w:rsidR="008C61E3" w:rsidRDefault="008C61E3" w:rsidP="00CF7D27">
      <w:pPr>
        <w:jc w:val="both"/>
        <w:rPr>
          <w:sz w:val="24"/>
          <w:szCs w:val="24"/>
        </w:rPr>
      </w:pPr>
      <w:r w:rsidRPr="008C61E3">
        <w:rPr>
          <w:noProof/>
          <w:sz w:val="24"/>
          <w:szCs w:val="24"/>
          <w:lang w:eastAsia="en-AU"/>
        </w:rPr>
        <mc:AlternateContent>
          <mc:Choice Requires="wps">
            <w:drawing>
              <wp:anchor distT="0" distB="0" distL="114300" distR="114300" simplePos="0" relativeHeight="251660288" behindDoc="0" locked="0" layoutInCell="1" allowOverlap="1" wp14:anchorId="5D1ACB31" wp14:editId="67F1F74E">
                <wp:simplePos x="0" y="0"/>
                <wp:positionH relativeFrom="column">
                  <wp:posOffset>262166</wp:posOffset>
                </wp:positionH>
                <wp:positionV relativeFrom="paragraph">
                  <wp:posOffset>273050</wp:posOffset>
                </wp:positionV>
                <wp:extent cx="5783580" cy="467833"/>
                <wp:effectExtent l="0" t="0" r="762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467833"/>
                        </a:xfrm>
                        <a:prstGeom prst="rect">
                          <a:avLst/>
                        </a:prstGeom>
                        <a:solidFill>
                          <a:srgbClr val="FFFFFF"/>
                        </a:solidFill>
                        <a:ln w="9525">
                          <a:noFill/>
                          <a:miter lim="800000"/>
                          <a:headEnd/>
                          <a:tailEnd/>
                        </a:ln>
                      </wps:spPr>
                      <wps:txbx>
                        <w:txbxContent>
                          <w:p w:rsidR="008C61E3" w:rsidRPr="008C61E3" w:rsidRDefault="008C61E3" w:rsidP="008C61E3">
                            <w:pPr>
                              <w:rPr>
                                <w:sz w:val="20"/>
                                <w:szCs w:val="20"/>
                              </w:rPr>
                            </w:pPr>
                            <w:r w:rsidRPr="008C61E3">
                              <w:rPr>
                                <w:sz w:val="20"/>
                                <w:szCs w:val="20"/>
                              </w:rPr>
                              <w:t>Conference delegates from the Dioceses of Cairns, Townsville, Rockhampton, Newcastle-Maitland, Broken Bay, Sydney, Wollongong, Armidale, Parramatta, Melbourne and Perth.</w:t>
                            </w:r>
                          </w:p>
                          <w:p w:rsidR="008C61E3" w:rsidRDefault="008C61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ACB31" id="_x0000_t202" coordsize="21600,21600" o:spt="202" path="m,l,21600r21600,l21600,xe">
                <v:stroke joinstyle="miter"/>
                <v:path gradientshapeok="t" o:connecttype="rect"/>
              </v:shapetype>
              <v:shape id="Text Box 2" o:spid="_x0000_s1026" type="#_x0000_t202" style="position:absolute;left:0;text-align:left;margin-left:20.65pt;margin-top:21.5pt;width:455.4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" stroked="f">
                <v:textbox>
                  <w:txbxContent>
                    <w:p w:rsidR="008C61E3" w:rsidRPr="008C61E3" w:rsidRDefault="008C61E3" w:rsidP="008C61E3">
                      <w:pPr>
                        <w:rPr>
                          <w:sz w:val="20"/>
                          <w:szCs w:val="20"/>
                        </w:rPr>
                      </w:pPr>
                      <w:r w:rsidRPr="008C61E3">
                        <w:rPr>
                          <w:sz w:val="20"/>
                          <w:szCs w:val="20"/>
                        </w:rPr>
                        <w:t>Conference delegates from the Dioceses of Cairns, Townsville, Rockhampton, Newcastle-Maitland, Broken Bay, Sydney, Wollongong, Armidale, Parramatta, Melbourne and Perth.</w:t>
                      </w:r>
                    </w:p>
                    <w:p w:rsidR="008C61E3" w:rsidRDefault="008C61E3"/>
                  </w:txbxContent>
                </v:textbox>
              </v:shape>
            </w:pict>
          </mc:Fallback>
        </mc:AlternateContent>
      </w:r>
    </w:p>
    <w:p w:rsidR="008C61E3" w:rsidRDefault="008C61E3" w:rsidP="00CF7D27">
      <w:pPr>
        <w:jc w:val="both"/>
        <w:rPr>
          <w:sz w:val="24"/>
          <w:szCs w:val="24"/>
        </w:rPr>
      </w:pPr>
    </w:p>
    <w:p w:rsidR="008C61E3" w:rsidRPr="008C61E3" w:rsidRDefault="008C61E3" w:rsidP="008C61E3">
      <w:pPr>
        <w:spacing w:after="0"/>
        <w:jc w:val="both"/>
        <w:rPr>
          <w:sz w:val="16"/>
          <w:szCs w:val="16"/>
        </w:rPr>
      </w:pPr>
    </w:p>
    <w:p w:rsidR="00D320B7" w:rsidRDefault="00933966" w:rsidP="008C61E3">
      <w:pPr>
        <w:jc w:val="both"/>
        <w:rPr>
          <w:sz w:val="24"/>
          <w:szCs w:val="24"/>
        </w:rPr>
      </w:pPr>
      <w:r>
        <w:rPr>
          <w:sz w:val="24"/>
          <w:szCs w:val="24"/>
        </w:rPr>
        <w:t xml:space="preserve">NCCD members </w:t>
      </w:r>
      <w:r w:rsidR="00592F81">
        <w:rPr>
          <w:sz w:val="24"/>
          <w:szCs w:val="24"/>
        </w:rPr>
        <w:t xml:space="preserve">from eleven dioceses </w:t>
      </w:r>
      <w:r>
        <w:rPr>
          <w:sz w:val="24"/>
          <w:szCs w:val="24"/>
        </w:rPr>
        <w:t>gathered at Moun</w:t>
      </w:r>
      <w:r w:rsidR="00D320B7" w:rsidRPr="00D320B7">
        <w:rPr>
          <w:sz w:val="24"/>
          <w:szCs w:val="24"/>
        </w:rPr>
        <w:t xml:space="preserve">t St Benedict Centre, Pennant </w:t>
      </w:r>
      <w:r w:rsidR="00D320B7">
        <w:rPr>
          <w:sz w:val="24"/>
          <w:szCs w:val="24"/>
        </w:rPr>
        <w:t>Hills from 7-9 October 2015.</w:t>
      </w:r>
    </w:p>
    <w:p w:rsidR="00CF7D27" w:rsidRDefault="00CF7D27" w:rsidP="00CF7D27">
      <w:pPr>
        <w:jc w:val="both"/>
        <w:rPr>
          <w:sz w:val="24"/>
          <w:szCs w:val="24"/>
        </w:rPr>
      </w:pPr>
      <w:r>
        <w:rPr>
          <w:sz w:val="24"/>
          <w:szCs w:val="24"/>
        </w:rPr>
        <w:t xml:space="preserve">The Conference began with a prayer reflection on the theme </w:t>
      </w:r>
      <w:r>
        <w:rPr>
          <w:i/>
          <w:sz w:val="24"/>
          <w:szCs w:val="24"/>
        </w:rPr>
        <w:t xml:space="preserve">Our Journey </w:t>
      </w:r>
      <w:proofErr w:type="gramStart"/>
      <w:r>
        <w:rPr>
          <w:i/>
          <w:sz w:val="24"/>
          <w:szCs w:val="24"/>
        </w:rPr>
        <w:t>With</w:t>
      </w:r>
      <w:proofErr w:type="gramEnd"/>
      <w:r>
        <w:rPr>
          <w:i/>
          <w:sz w:val="24"/>
          <w:szCs w:val="24"/>
        </w:rPr>
        <w:t xml:space="preserve"> God in Ministry</w:t>
      </w:r>
      <w:r>
        <w:rPr>
          <w:sz w:val="24"/>
          <w:szCs w:val="24"/>
        </w:rPr>
        <w:t>, based on the call to follow Jesus and make disciples of others.</w:t>
      </w:r>
    </w:p>
    <w:p w:rsidR="00D320B7" w:rsidRDefault="00CF7D27" w:rsidP="00CF7D27">
      <w:pPr>
        <w:jc w:val="both"/>
        <w:rPr>
          <w:sz w:val="24"/>
          <w:szCs w:val="24"/>
        </w:rPr>
      </w:pPr>
      <w:r>
        <w:rPr>
          <w:sz w:val="24"/>
          <w:szCs w:val="24"/>
        </w:rPr>
        <w:t xml:space="preserve">Members were then invited to share their varying diocesan stories and journeys. They spoke of their joys, strengths and </w:t>
      </w:r>
      <w:r w:rsidR="00BA43B4">
        <w:rPr>
          <w:sz w:val="24"/>
          <w:szCs w:val="24"/>
        </w:rPr>
        <w:t>challenges</w:t>
      </w:r>
      <w:r>
        <w:rPr>
          <w:sz w:val="24"/>
          <w:szCs w:val="24"/>
        </w:rPr>
        <w:t xml:space="preserve"> in their ministry.</w:t>
      </w:r>
      <w:r w:rsidR="00BA43B4">
        <w:rPr>
          <w:sz w:val="24"/>
          <w:szCs w:val="24"/>
        </w:rPr>
        <w:t xml:space="preserve"> Future directions were also discussed.</w:t>
      </w:r>
    </w:p>
    <w:p w:rsidR="00BA43B4" w:rsidRDefault="00BA43B4" w:rsidP="00CF7D27">
      <w:pPr>
        <w:jc w:val="both"/>
        <w:rPr>
          <w:sz w:val="24"/>
          <w:szCs w:val="24"/>
        </w:rPr>
      </w:pPr>
      <w:r>
        <w:rPr>
          <w:sz w:val="24"/>
          <w:szCs w:val="24"/>
        </w:rPr>
        <w:t xml:space="preserve">Mr </w:t>
      </w:r>
      <w:r w:rsidR="008F19CC">
        <w:rPr>
          <w:sz w:val="24"/>
          <w:szCs w:val="24"/>
        </w:rPr>
        <w:t>John</w:t>
      </w:r>
      <w:r>
        <w:rPr>
          <w:sz w:val="24"/>
          <w:szCs w:val="24"/>
        </w:rPr>
        <w:t xml:space="preserve"> McGrath, Senior Education Officer (Faith Formation and Religious Education for the National Catholic Education Commission</w:t>
      </w:r>
      <w:r w:rsidR="0002509E">
        <w:rPr>
          <w:sz w:val="24"/>
          <w:szCs w:val="24"/>
        </w:rPr>
        <w:t xml:space="preserve"> [NCEC]</w:t>
      </w:r>
      <w:r>
        <w:rPr>
          <w:sz w:val="24"/>
          <w:szCs w:val="24"/>
        </w:rPr>
        <w:t xml:space="preserve">), </w:t>
      </w:r>
      <w:r w:rsidR="008F19CC">
        <w:rPr>
          <w:sz w:val="24"/>
          <w:szCs w:val="24"/>
        </w:rPr>
        <w:t xml:space="preserve">spoke of the role of the National Catholic Education Commission in supporting </w:t>
      </w:r>
      <w:r w:rsidR="0089201E">
        <w:rPr>
          <w:sz w:val="24"/>
          <w:szCs w:val="24"/>
        </w:rPr>
        <w:t xml:space="preserve">the </w:t>
      </w:r>
      <w:r w:rsidR="008F19CC">
        <w:rPr>
          <w:sz w:val="24"/>
          <w:szCs w:val="24"/>
        </w:rPr>
        <w:t xml:space="preserve">Catholic bishops and Catholic Education Offices particularly in the area of school funding and also in supporting faith education beyond Catholic schools.  </w:t>
      </w:r>
    </w:p>
    <w:p w:rsidR="00AD7131" w:rsidRDefault="00AD7131" w:rsidP="0089201E">
      <w:pPr>
        <w:jc w:val="both"/>
        <w:rPr>
          <w:sz w:val="24"/>
          <w:szCs w:val="24"/>
        </w:rPr>
      </w:pPr>
      <w:r w:rsidRPr="00B472A5">
        <w:rPr>
          <w:sz w:val="24"/>
          <w:szCs w:val="24"/>
        </w:rPr>
        <w:t>Pina Ford</w:t>
      </w:r>
      <w:r w:rsidR="008F19CC">
        <w:rPr>
          <w:sz w:val="24"/>
          <w:szCs w:val="24"/>
        </w:rPr>
        <w:t xml:space="preserve">, chair of the NCCD, provided a report on the activities of the NCCD over the previous eighteen months since the last Conference. Highlights included the finalisation of the </w:t>
      </w:r>
      <w:r w:rsidR="0089201E">
        <w:rPr>
          <w:sz w:val="24"/>
          <w:szCs w:val="24"/>
        </w:rPr>
        <w:t>c</w:t>
      </w:r>
      <w:r w:rsidR="008F19CC">
        <w:rPr>
          <w:sz w:val="24"/>
          <w:szCs w:val="24"/>
        </w:rPr>
        <w:t>onstitution of the NCCD, basic ground work on developing an NCCD website, compilation of NCCD survey results</w:t>
      </w:r>
      <w:r w:rsidR="0089201E">
        <w:rPr>
          <w:sz w:val="24"/>
          <w:szCs w:val="24"/>
        </w:rPr>
        <w:t xml:space="preserve"> and</w:t>
      </w:r>
      <w:r w:rsidR="008F19CC">
        <w:rPr>
          <w:sz w:val="24"/>
          <w:szCs w:val="24"/>
        </w:rPr>
        <w:t xml:space="preserve"> </w:t>
      </w:r>
      <w:r w:rsidR="0002509E">
        <w:rPr>
          <w:sz w:val="24"/>
          <w:szCs w:val="24"/>
        </w:rPr>
        <w:t xml:space="preserve">submission to the Vatican as a response to </w:t>
      </w:r>
      <w:proofErr w:type="spellStart"/>
      <w:r w:rsidRPr="0002509E">
        <w:rPr>
          <w:i/>
          <w:sz w:val="24"/>
          <w:szCs w:val="24"/>
        </w:rPr>
        <w:t>Instrumentum</w:t>
      </w:r>
      <w:proofErr w:type="spellEnd"/>
      <w:r w:rsidRPr="0002509E">
        <w:rPr>
          <w:i/>
          <w:sz w:val="24"/>
          <w:szCs w:val="24"/>
        </w:rPr>
        <w:t xml:space="preserve"> </w:t>
      </w:r>
      <w:proofErr w:type="spellStart"/>
      <w:r w:rsidRPr="0002509E">
        <w:rPr>
          <w:i/>
          <w:sz w:val="24"/>
          <w:szCs w:val="24"/>
        </w:rPr>
        <w:t>Laboris</w:t>
      </w:r>
      <w:proofErr w:type="spellEnd"/>
      <w:r w:rsidRPr="00763675">
        <w:rPr>
          <w:sz w:val="24"/>
          <w:szCs w:val="24"/>
        </w:rPr>
        <w:t xml:space="preserve"> in terms of Catholic education for stude</w:t>
      </w:r>
      <w:r w:rsidR="00763675">
        <w:rPr>
          <w:sz w:val="24"/>
          <w:szCs w:val="24"/>
        </w:rPr>
        <w:t xml:space="preserve">nts outside </w:t>
      </w:r>
      <w:r w:rsidR="0002509E">
        <w:rPr>
          <w:sz w:val="24"/>
          <w:szCs w:val="24"/>
        </w:rPr>
        <w:t>the Catholic schools and colleges systems.</w:t>
      </w:r>
    </w:p>
    <w:p w:rsidR="008C61E3" w:rsidRDefault="008C61E3">
      <w:pPr>
        <w:rPr>
          <w:sz w:val="24"/>
          <w:szCs w:val="24"/>
        </w:rPr>
      </w:pPr>
      <w:r>
        <w:rPr>
          <w:sz w:val="24"/>
          <w:szCs w:val="24"/>
        </w:rPr>
        <w:br w:type="page"/>
      </w:r>
    </w:p>
    <w:p w:rsidR="0002509E" w:rsidRDefault="0002509E" w:rsidP="0002509E">
      <w:pPr>
        <w:rPr>
          <w:sz w:val="24"/>
          <w:szCs w:val="24"/>
        </w:rPr>
      </w:pPr>
      <w:r>
        <w:rPr>
          <w:sz w:val="24"/>
          <w:szCs w:val="24"/>
        </w:rPr>
        <w:lastRenderedPageBreak/>
        <w:t xml:space="preserve">Election of the NCCD </w:t>
      </w:r>
      <w:r w:rsidR="00026914">
        <w:rPr>
          <w:sz w:val="24"/>
          <w:szCs w:val="24"/>
        </w:rPr>
        <w:t>o</w:t>
      </w:r>
      <w:r>
        <w:rPr>
          <w:sz w:val="24"/>
          <w:szCs w:val="24"/>
        </w:rPr>
        <w:t xml:space="preserve">ffice </w:t>
      </w:r>
      <w:r w:rsidR="00026914">
        <w:rPr>
          <w:sz w:val="24"/>
          <w:szCs w:val="24"/>
        </w:rPr>
        <w:t>b</w:t>
      </w:r>
      <w:r>
        <w:rPr>
          <w:sz w:val="24"/>
          <w:szCs w:val="24"/>
        </w:rPr>
        <w:t>earers</w:t>
      </w:r>
      <w:r w:rsidR="0089201E">
        <w:rPr>
          <w:sz w:val="24"/>
          <w:szCs w:val="24"/>
        </w:rPr>
        <w:t>:</w:t>
      </w:r>
    </w:p>
    <w:p w:rsidR="0002509E" w:rsidRDefault="0002509E" w:rsidP="0089201E">
      <w:pPr>
        <w:spacing w:after="0"/>
        <w:rPr>
          <w:sz w:val="24"/>
          <w:szCs w:val="24"/>
        </w:rPr>
      </w:pPr>
      <w:r>
        <w:rPr>
          <w:sz w:val="24"/>
          <w:szCs w:val="24"/>
        </w:rPr>
        <w:t>Chair: Dr Pina Ford</w:t>
      </w:r>
    </w:p>
    <w:p w:rsidR="0002509E" w:rsidRDefault="0002509E" w:rsidP="0089201E">
      <w:pPr>
        <w:spacing w:after="0"/>
        <w:rPr>
          <w:sz w:val="24"/>
          <w:szCs w:val="24"/>
        </w:rPr>
      </w:pPr>
      <w:r>
        <w:rPr>
          <w:sz w:val="24"/>
          <w:szCs w:val="24"/>
        </w:rPr>
        <w:t>Vice-Chair: Sharon Ford</w:t>
      </w:r>
    </w:p>
    <w:p w:rsidR="0002509E" w:rsidRDefault="0002509E" w:rsidP="0089201E">
      <w:pPr>
        <w:spacing w:after="0"/>
        <w:rPr>
          <w:sz w:val="24"/>
          <w:szCs w:val="24"/>
        </w:rPr>
      </w:pPr>
      <w:r>
        <w:rPr>
          <w:sz w:val="24"/>
          <w:szCs w:val="24"/>
        </w:rPr>
        <w:t>Secretary: Rickie Withers</w:t>
      </w:r>
    </w:p>
    <w:p w:rsidR="0002509E" w:rsidRDefault="0002509E" w:rsidP="0089201E">
      <w:pPr>
        <w:spacing w:after="0"/>
        <w:rPr>
          <w:sz w:val="24"/>
          <w:szCs w:val="24"/>
        </w:rPr>
      </w:pPr>
      <w:r>
        <w:rPr>
          <w:sz w:val="24"/>
          <w:szCs w:val="24"/>
        </w:rPr>
        <w:t>Treasurer: Patricia McDevitt</w:t>
      </w:r>
    </w:p>
    <w:p w:rsidR="0002509E" w:rsidRDefault="0002509E" w:rsidP="0089201E">
      <w:pPr>
        <w:spacing w:after="0"/>
        <w:rPr>
          <w:sz w:val="24"/>
          <w:szCs w:val="24"/>
        </w:rPr>
      </w:pPr>
      <w:r>
        <w:rPr>
          <w:sz w:val="24"/>
          <w:szCs w:val="24"/>
        </w:rPr>
        <w:t>Liaison Officer: Cecilia Zammit</w:t>
      </w:r>
    </w:p>
    <w:p w:rsidR="00026914" w:rsidRDefault="00026914" w:rsidP="0089201E">
      <w:pPr>
        <w:spacing w:after="0"/>
        <w:rPr>
          <w:sz w:val="24"/>
          <w:szCs w:val="24"/>
        </w:rPr>
      </w:pPr>
    </w:p>
    <w:p w:rsidR="00026914" w:rsidRDefault="00026914" w:rsidP="00026914">
      <w:pPr>
        <w:spacing w:after="0"/>
        <w:jc w:val="both"/>
        <w:rPr>
          <w:sz w:val="24"/>
          <w:szCs w:val="24"/>
        </w:rPr>
      </w:pPr>
      <w:r>
        <w:rPr>
          <w:sz w:val="24"/>
          <w:szCs w:val="24"/>
        </w:rPr>
        <w:t>Looking ahead:</w:t>
      </w:r>
    </w:p>
    <w:p w:rsidR="00026914" w:rsidRDefault="00026914" w:rsidP="00026914">
      <w:pPr>
        <w:spacing w:after="0"/>
        <w:jc w:val="both"/>
        <w:rPr>
          <w:sz w:val="24"/>
          <w:szCs w:val="24"/>
        </w:rPr>
      </w:pPr>
      <w:r>
        <w:rPr>
          <w:sz w:val="24"/>
          <w:szCs w:val="24"/>
        </w:rPr>
        <w:t xml:space="preserve">The next face-to-face conference will be held in 2017 which will signal the twenty-fifth anniversary of the establishment of the NCCD. </w:t>
      </w:r>
      <w:r w:rsidR="008C61E3">
        <w:rPr>
          <w:sz w:val="24"/>
          <w:szCs w:val="24"/>
        </w:rPr>
        <w:t xml:space="preserve">In addition, </w:t>
      </w:r>
      <w:r w:rsidR="00592F81">
        <w:rPr>
          <w:sz w:val="24"/>
          <w:szCs w:val="24"/>
        </w:rPr>
        <w:t xml:space="preserve">an E Conference </w:t>
      </w:r>
      <w:r w:rsidR="008C61E3">
        <w:rPr>
          <w:sz w:val="24"/>
          <w:szCs w:val="24"/>
        </w:rPr>
        <w:t xml:space="preserve">is planned for </w:t>
      </w:r>
      <w:r w:rsidR="00592F81">
        <w:rPr>
          <w:sz w:val="24"/>
          <w:szCs w:val="24"/>
        </w:rPr>
        <w:t xml:space="preserve">the first half of 2016. </w:t>
      </w:r>
      <w:r>
        <w:rPr>
          <w:sz w:val="24"/>
          <w:szCs w:val="24"/>
        </w:rPr>
        <w:t xml:space="preserve">The final design and launch of the NCCD website is expected to occur in 2016. Members </w:t>
      </w:r>
      <w:r w:rsidR="00933966">
        <w:rPr>
          <w:sz w:val="24"/>
          <w:szCs w:val="24"/>
        </w:rPr>
        <w:t xml:space="preserve">have been encouraged to share resources and curriculum developments, especially via the new website. A watching brief is to be kept by members on political, media and legislative issues. </w:t>
      </w:r>
      <w:r>
        <w:rPr>
          <w:sz w:val="24"/>
          <w:szCs w:val="24"/>
        </w:rPr>
        <w:t>Liaison between the NCCD and the NCEC and the Bishops Commission for Catholic Education will continue in order to explore ways in which the work of the NCCD can be supported.</w:t>
      </w:r>
    </w:p>
    <w:p w:rsidR="0002509E" w:rsidRPr="00763675" w:rsidRDefault="0002509E" w:rsidP="0002509E">
      <w:pPr>
        <w:rPr>
          <w:sz w:val="24"/>
          <w:szCs w:val="24"/>
        </w:rPr>
      </w:pPr>
    </w:p>
    <w:p w:rsidR="00C03398" w:rsidRPr="00B472A5" w:rsidRDefault="00873FBF" w:rsidP="008C61E3">
      <w:pPr>
        <w:rPr>
          <w:sz w:val="24"/>
          <w:szCs w:val="24"/>
        </w:rPr>
      </w:pPr>
      <w:r w:rsidRPr="00B472A5">
        <w:rPr>
          <w:sz w:val="24"/>
          <w:szCs w:val="24"/>
        </w:rPr>
        <w:br/>
      </w:r>
    </w:p>
    <w:sectPr w:rsidR="00C03398" w:rsidRPr="00B472A5" w:rsidSect="00B726F7">
      <w:pgSz w:w="11906" w:h="16838"/>
      <w:pgMar w:top="426"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767BA"/>
    <w:multiLevelType w:val="hybridMultilevel"/>
    <w:tmpl w:val="3184FC8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18CF7ED0"/>
    <w:multiLevelType w:val="hybridMultilevel"/>
    <w:tmpl w:val="82CA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77647E"/>
    <w:multiLevelType w:val="hybridMultilevel"/>
    <w:tmpl w:val="F6E2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F0726E"/>
    <w:multiLevelType w:val="hybridMultilevel"/>
    <w:tmpl w:val="7E90B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A42ACF"/>
    <w:multiLevelType w:val="hybridMultilevel"/>
    <w:tmpl w:val="C494F9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623759F"/>
    <w:multiLevelType w:val="hybridMultilevel"/>
    <w:tmpl w:val="6602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A2"/>
    <w:rsid w:val="0002509E"/>
    <w:rsid w:val="00026914"/>
    <w:rsid w:val="00026EDC"/>
    <w:rsid w:val="00097699"/>
    <w:rsid w:val="000A4305"/>
    <w:rsid w:val="000B2093"/>
    <w:rsid w:val="000B3E99"/>
    <w:rsid w:val="00115E29"/>
    <w:rsid w:val="00125BAB"/>
    <w:rsid w:val="00163F09"/>
    <w:rsid w:val="002222E6"/>
    <w:rsid w:val="00284D13"/>
    <w:rsid w:val="002D0CA2"/>
    <w:rsid w:val="002E0222"/>
    <w:rsid w:val="003443ED"/>
    <w:rsid w:val="00375482"/>
    <w:rsid w:val="003F368F"/>
    <w:rsid w:val="004234C0"/>
    <w:rsid w:val="004749BA"/>
    <w:rsid w:val="004C44B8"/>
    <w:rsid w:val="00560375"/>
    <w:rsid w:val="00592F81"/>
    <w:rsid w:val="00593222"/>
    <w:rsid w:val="005E54A2"/>
    <w:rsid w:val="00620D98"/>
    <w:rsid w:val="00647FC9"/>
    <w:rsid w:val="0067786A"/>
    <w:rsid w:val="006E652D"/>
    <w:rsid w:val="007157A1"/>
    <w:rsid w:val="00763675"/>
    <w:rsid w:val="007D55BA"/>
    <w:rsid w:val="008169D2"/>
    <w:rsid w:val="00870E41"/>
    <w:rsid w:val="00873FBF"/>
    <w:rsid w:val="0089201E"/>
    <w:rsid w:val="008C61E3"/>
    <w:rsid w:val="008F19CC"/>
    <w:rsid w:val="00933966"/>
    <w:rsid w:val="00944134"/>
    <w:rsid w:val="00954881"/>
    <w:rsid w:val="009633A7"/>
    <w:rsid w:val="009735BC"/>
    <w:rsid w:val="00986488"/>
    <w:rsid w:val="00990414"/>
    <w:rsid w:val="009B1964"/>
    <w:rsid w:val="00A055BE"/>
    <w:rsid w:val="00A1016F"/>
    <w:rsid w:val="00A152DB"/>
    <w:rsid w:val="00A227F6"/>
    <w:rsid w:val="00A7226F"/>
    <w:rsid w:val="00A75B07"/>
    <w:rsid w:val="00A83165"/>
    <w:rsid w:val="00AD3DC7"/>
    <w:rsid w:val="00AD7131"/>
    <w:rsid w:val="00B472A5"/>
    <w:rsid w:val="00B719F5"/>
    <w:rsid w:val="00B726F7"/>
    <w:rsid w:val="00BA43B4"/>
    <w:rsid w:val="00BF073B"/>
    <w:rsid w:val="00C03398"/>
    <w:rsid w:val="00C576CB"/>
    <w:rsid w:val="00C73C05"/>
    <w:rsid w:val="00CA5370"/>
    <w:rsid w:val="00CC5540"/>
    <w:rsid w:val="00CE24D2"/>
    <w:rsid w:val="00CF0BF5"/>
    <w:rsid w:val="00CF7D27"/>
    <w:rsid w:val="00D320B7"/>
    <w:rsid w:val="00D40647"/>
    <w:rsid w:val="00DF7D6B"/>
    <w:rsid w:val="00EB32B6"/>
    <w:rsid w:val="00EF4059"/>
    <w:rsid w:val="00F63AC6"/>
    <w:rsid w:val="00FB3660"/>
    <w:rsid w:val="00FF5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2B4CC-1A87-4736-AFC4-AAF902ED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FBF"/>
    <w:pPr>
      <w:ind w:left="720"/>
      <w:contextualSpacing/>
    </w:pPr>
  </w:style>
  <w:style w:type="paragraph" w:styleId="BalloonText">
    <w:name w:val="Balloon Text"/>
    <w:basedOn w:val="Normal"/>
    <w:link w:val="BalloonTextChar"/>
    <w:uiPriority w:val="99"/>
    <w:semiHidden/>
    <w:unhideWhenUsed/>
    <w:rsid w:val="00D3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CSO</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Rickie Withers</dc:creator>
  <cp:lastModifiedBy>Cecilia Zammit</cp:lastModifiedBy>
  <cp:revision>2</cp:revision>
  <dcterms:created xsi:type="dcterms:W3CDTF">2016-06-20T04:59:00Z</dcterms:created>
  <dcterms:modified xsi:type="dcterms:W3CDTF">2016-06-20T04:59:00Z</dcterms:modified>
</cp:coreProperties>
</file>